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E" w:rsidRPr="009B2E80" w:rsidRDefault="00EE420E" w:rsidP="009B2E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B2E80">
        <w:rPr>
          <w:b/>
          <w:color w:val="000000"/>
        </w:rPr>
        <w:t>Групповая игра для детей 4,5 – 7 лет.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игры: формирование чувства общности у детей, формирование доброжелательного отношения друг к другу.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садятся в круг на стульчики и по очереди предлагают выполнить какое-либо действие тем детям, у которых есть что-то общее. Если дети еще не знакомы с игрой, психолог первые несколько раз сам выступает в роли ведущего и дает детям задания.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Примеры: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Пускай постоят на правой ноге все, у кого сегодня хорошее настроение.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похлопают в ладоши все, у кого серые глаза.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коснуться кончика носа все, у кого есть что-то розовое в одежде.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погладят себя по голове все, кто съел весь завтрак.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улыбнуться все, у кого есть собака.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скажут «</w:t>
      </w:r>
      <w:proofErr w:type="gramStart"/>
      <w:r>
        <w:rPr>
          <w:color w:val="000000"/>
        </w:rPr>
        <w:t>гав</w:t>
      </w:r>
      <w:proofErr w:type="gramEnd"/>
      <w:r>
        <w:rPr>
          <w:color w:val="000000"/>
        </w:rPr>
        <w:t>» все, кто живет выше пятого этажа.</w:t>
      </w:r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EE420E" w:rsidRDefault="00EE420E" w:rsidP="00EE4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конце игры делается вывод о том, что у ребят много общего - такого, о чем они не знали раньше.</w:t>
      </w:r>
    </w:p>
    <w:p w:rsidR="00B77F89" w:rsidRDefault="00B77F89"/>
    <w:p w:rsidR="00B77F89" w:rsidRPr="00B77F89" w:rsidRDefault="00B77F89" w:rsidP="009B2E8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B77F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Игра «Царевна </w:t>
      </w:r>
      <w:proofErr w:type="spellStart"/>
      <w:r w:rsidRPr="00B77F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Несмеяна</w:t>
      </w:r>
      <w:proofErr w:type="spellEnd"/>
      <w:r w:rsidRPr="00B77F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</w:p>
    <w:p w:rsidR="00B77F89" w:rsidRPr="00B77F89" w:rsidRDefault="00B77F89" w:rsidP="00B77F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игры: формирование у детей доброжелательного отношения друг к другу, обучение навыкам общения.</w:t>
      </w:r>
    </w:p>
    <w:p w:rsidR="00B77F89" w:rsidRPr="00B77F89" w:rsidRDefault="00B77F89" w:rsidP="00B77F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7F89" w:rsidRPr="00B77F89" w:rsidRDefault="00B77F89" w:rsidP="00B77F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делятся на две команды. Первая команда – это Царевна </w:t>
      </w:r>
      <w:proofErr w:type="spellStart"/>
      <w:r w:rsidRPr="00B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Несмеяна</w:t>
      </w:r>
      <w:proofErr w:type="spellEnd"/>
      <w:r w:rsidRPr="00B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подданные. Они очень грустные никогда не улыбаются, ничем интересным не занимаются. Во второй команде – веселые ребята из детского сада. Они должны рассмешить первую команду.  При этом можно делать все что угодно: прыгать, рассказывать смешные истории, строить рожицы, но нельзя прикасаться руками к участникам первой команды. Перед игрой можно обсудить с детьми, как плохо быть грустным, и если твой друг грустит его надо поддержать и даже повеселить.</w:t>
      </w:r>
    </w:p>
    <w:p w:rsidR="00B77F89" w:rsidRDefault="00B77F89"/>
    <w:sectPr w:rsidR="00B7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0E"/>
    <w:rsid w:val="009B2E80"/>
    <w:rsid w:val="00B77F89"/>
    <w:rsid w:val="00BB3E2C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2021-03-29T12:09:00Z</dcterms:created>
  <dcterms:modified xsi:type="dcterms:W3CDTF">2021-03-29T13:21:00Z</dcterms:modified>
</cp:coreProperties>
</file>